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20" w:rsidRPr="00511FF7" w:rsidRDefault="009A4220" w:rsidP="009A4220">
      <w:pPr>
        <w:rPr>
          <w:rFonts w:ascii="仿宋_GB2312" w:eastAsia="仿宋_GB2312"/>
          <w:sz w:val="28"/>
          <w:szCs w:val="28"/>
        </w:rPr>
      </w:pPr>
      <w:r w:rsidRPr="00511FF7">
        <w:rPr>
          <w:rFonts w:ascii="仿宋_GB2312" w:eastAsia="仿宋_GB2312" w:hint="eastAsia"/>
          <w:sz w:val="28"/>
          <w:szCs w:val="28"/>
        </w:rPr>
        <w:t>附件</w:t>
      </w:r>
      <w:r w:rsidR="00975C04" w:rsidRPr="00511FF7">
        <w:rPr>
          <w:rFonts w:ascii="仿宋_GB2312" w:eastAsia="仿宋_GB2312" w:hint="eastAsia"/>
          <w:sz w:val="28"/>
          <w:szCs w:val="28"/>
        </w:rPr>
        <w:t>二</w:t>
      </w:r>
      <w:r w:rsidRPr="00511FF7">
        <w:rPr>
          <w:rFonts w:ascii="仿宋_GB2312" w:eastAsia="仿宋_GB2312" w:hint="eastAsia"/>
          <w:sz w:val="28"/>
          <w:szCs w:val="28"/>
        </w:rPr>
        <w:t>：</w:t>
      </w:r>
    </w:p>
    <w:p w:rsidR="009A4220" w:rsidRPr="00511FF7" w:rsidRDefault="0010746F" w:rsidP="009A4220">
      <w:pPr>
        <w:spacing w:line="560" w:lineRule="exact"/>
        <w:jc w:val="center"/>
        <w:rPr>
          <w:rFonts w:ascii="黑体" w:eastAsia="黑体" w:hAnsi="黑体"/>
          <w:b/>
          <w:color w:val="000000"/>
          <w:kern w:val="0"/>
          <w:sz w:val="30"/>
          <w:szCs w:val="30"/>
          <w:u w:val="single"/>
        </w:rPr>
      </w:pPr>
      <w:r w:rsidRPr="00511FF7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学院</w:t>
      </w:r>
      <w:r w:rsidR="009A4220" w:rsidRPr="00511FF7">
        <w:rPr>
          <w:rFonts w:ascii="黑体" w:eastAsia="黑体" w:hAnsi="黑体"/>
          <w:b/>
          <w:color w:val="000000"/>
          <w:kern w:val="0"/>
          <w:sz w:val="30"/>
          <w:szCs w:val="30"/>
        </w:rPr>
        <w:t>共青团基本信息采集情况汇总表</w:t>
      </w:r>
    </w:p>
    <w:p w:rsidR="009A4220" w:rsidRPr="009345A8" w:rsidRDefault="007E4720" w:rsidP="009A4220">
      <w:pPr>
        <w:jc w:val="left"/>
        <w:rPr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院系</w:t>
      </w:r>
      <w:r w:rsidR="009A4220" w:rsidRPr="009345A8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名称：</w:t>
      </w:r>
      <w:r w:rsidR="009A4220" w:rsidRPr="009345A8">
        <w:rPr>
          <w:rFonts w:ascii="黑体" w:eastAsia="黑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</w:t>
      </w:r>
    </w:p>
    <w:tbl>
      <w:tblPr>
        <w:tblW w:w="8977" w:type="dxa"/>
        <w:jc w:val="center"/>
        <w:tblLook w:val="0000" w:firstRow="0" w:lastRow="0" w:firstColumn="0" w:lastColumn="0" w:noHBand="0" w:noVBand="0"/>
      </w:tblPr>
      <w:tblGrid>
        <w:gridCol w:w="1068"/>
        <w:gridCol w:w="2769"/>
        <w:gridCol w:w="652"/>
        <w:gridCol w:w="1176"/>
        <w:gridCol w:w="2706"/>
        <w:gridCol w:w="606"/>
      </w:tblGrid>
      <w:tr w:rsidR="009A4220" w:rsidRPr="00CB656D" w:rsidTr="00A43F2D">
        <w:trPr>
          <w:trHeight w:val="397"/>
          <w:jc w:val="center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 w:hint="eastAsia"/>
                <w:color w:val="000000"/>
                <w:kern w:val="0"/>
              </w:rPr>
              <w:t>一、团员队伍情况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 w:hint="eastAsia"/>
                <w:color w:val="000000"/>
                <w:kern w:val="0"/>
              </w:rPr>
              <w:t>三、团组织情况</w:t>
            </w: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团员总数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团的地方委员会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市（地、州、盟）团委数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团员性别分布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男团员数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县（市、区、旗）团委数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女团员数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基层团组织总体情况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基层团组织总数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团员民族分布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汉族团员数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基层团委数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少数民族团员数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基层团工委数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团员职业分布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农村团员数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团总支数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学生团员数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团支部数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企业团员数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010C0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各领域团组织情况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街道团组织数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机关事业单位团员数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城市社区团组织数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010C01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年度团员入党情况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入党团员数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乡镇团组织数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010C01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经推优入党团员数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建制村团组织数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010C01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 w:hint="eastAsia"/>
                <w:color w:val="000000"/>
                <w:kern w:val="0"/>
              </w:rPr>
              <w:t>二、团干部队伍情况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公办学校团组织数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010C01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团干部</w:t>
            </w:r>
          </w:p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基本情况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团干部总数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010C01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民办学校团组织数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010C01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专职团干部数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企业团组织总数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010C01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团干部</w:t>
            </w:r>
          </w:p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性别分布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男团干部数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010C0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非公企业团组织数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010C01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女团干部数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国有企业团组织数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010C01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团干部</w:t>
            </w:r>
          </w:p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民族分布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汉族团干部数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社会组织团组织数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少数民族团干部数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党政机关团组织数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团干部</w:t>
            </w:r>
          </w:p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学历情况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大学以上学历团干部数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事业单位团组织数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研究生及以上学历团干部数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proofErr w:type="gramStart"/>
            <w:r w:rsidRPr="00511FF7">
              <w:rPr>
                <w:rFonts w:ascii="仿宋" w:eastAsia="仿宋" w:hAnsi="仿宋"/>
                <w:color w:val="000000"/>
                <w:kern w:val="0"/>
              </w:rPr>
              <w:t>驻外团</w:t>
            </w:r>
            <w:proofErr w:type="gramEnd"/>
            <w:r w:rsidRPr="00511FF7">
              <w:rPr>
                <w:rFonts w:ascii="仿宋" w:eastAsia="仿宋" w:hAnsi="仿宋"/>
                <w:color w:val="000000"/>
                <w:kern w:val="0"/>
              </w:rPr>
              <w:t>工委情况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本省建立驻外团组织总数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团干部</w:t>
            </w:r>
          </w:p>
          <w:p w:rsidR="009A4220" w:rsidRPr="00511FF7" w:rsidRDefault="009A4220" w:rsidP="009A42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年龄情况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>团干部平均年龄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省级驻外团工委数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 xml:space="preserve">    14-22岁团干部数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地市级</w:t>
            </w:r>
            <w:proofErr w:type="gramStart"/>
            <w:r w:rsidRPr="00511FF7">
              <w:rPr>
                <w:rFonts w:ascii="仿宋" w:eastAsia="仿宋" w:hAnsi="仿宋" w:cs="宋体"/>
                <w:color w:val="000000"/>
                <w:kern w:val="0"/>
              </w:rPr>
              <w:t>驻外团</w:t>
            </w:r>
            <w:proofErr w:type="gramEnd"/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工委数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 xml:space="preserve">    22-28岁团干部数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县级</w:t>
            </w:r>
            <w:proofErr w:type="gramStart"/>
            <w:r w:rsidRPr="00511FF7">
              <w:rPr>
                <w:rFonts w:ascii="仿宋" w:eastAsia="仿宋" w:hAnsi="仿宋" w:cs="宋体"/>
                <w:color w:val="000000"/>
                <w:kern w:val="0"/>
              </w:rPr>
              <w:t>驻外团</w:t>
            </w:r>
            <w:proofErr w:type="gramEnd"/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工委数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 xml:space="preserve">    28-35岁团干部数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511FF7">
              <w:rPr>
                <w:rFonts w:ascii="仿宋" w:eastAsia="仿宋" w:hAnsi="仿宋" w:cs="宋体"/>
                <w:color w:val="000000"/>
                <w:kern w:val="0"/>
              </w:rPr>
              <w:t>基层团组织数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9A4220" w:rsidRPr="00CB656D" w:rsidTr="00A43F2D">
        <w:trPr>
          <w:trHeight w:val="397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 xml:space="preserve">    35岁以上团干部数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 xml:space="preserve">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511FF7">
              <w:rPr>
                <w:rFonts w:ascii="仿宋" w:eastAsia="仿宋" w:hAnsi="仿宋"/>
                <w:color w:val="000000"/>
                <w:kern w:val="0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220" w:rsidRPr="00511FF7" w:rsidRDefault="009A4220" w:rsidP="009A422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</w:tbl>
    <w:p w:rsidR="009A4220" w:rsidRPr="00511FF7" w:rsidRDefault="009A4220" w:rsidP="00511FF7">
      <w:pPr>
        <w:widowControl/>
        <w:spacing w:before="100" w:beforeAutospacing="1" w:after="100" w:afterAutospacing="1"/>
        <w:ind w:leftChars="200" w:left="1143" w:hangingChars="300" w:hanging="723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bookmarkStart w:id="0" w:name="_GoBack"/>
      <w:bookmarkEnd w:id="0"/>
      <w:r w:rsidRPr="00511FF7">
        <w:rPr>
          <w:rFonts w:ascii="仿宋" w:eastAsia="仿宋" w:hAnsi="仿宋" w:cs="宋体"/>
          <w:b/>
          <w:color w:val="000000"/>
          <w:kern w:val="0"/>
          <w:sz w:val="24"/>
        </w:rPr>
        <w:t>注：</w:t>
      </w:r>
      <w:r w:rsidR="00010C01" w:rsidRPr="00511FF7">
        <w:rPr>
          <w:rFonts w:ascii="仿宋" w:eastAsia="仿宋" w:hAnsi="仿宋" w:cs="宋体" w:hint="eastAsia"/>
          <w:b/>
          <w:color w:val="000000"/>
          <w:kern w:val="0"/>
          <w:sz w:val="24"/>
        </w:rPr>
        <w:t>务必按照实际情况填写。</w:t>
      </w:r>
      <w:r w:rsidRPr="00511FF7">
        <w:rPr>
          <w:rFonts w:ascii="仿宋" w:eastAsia="仿宋" w:hAnsi="仿宋" w:cs="宋体"/>
          <w:b/>
          <w:color w:val="000000"/>
          <w:kern w:val="0"/>
          <w:sz w:val="24"/>
        </w:rPr>
        <w:t>统计数据截止到</w:t>
      </w:r>
      <w:r w:rsidR="00010C01" w:rsidRPr="00511FF7">
        <w:rPr>
          <w:rFonts w:ascii="仿宋" w:eastAsia="仿宋" w:hAnsi="仿宋" w:cs="宋体"/>
          <w:b/>
          <w:color w:val="000000"/>
          <w:kern w:val="0"/>
          <w:sz w:val="24"/>
        </w:rPr>
        <w:t>201</w:t>
      </w:r>
      <w:r w:rsidR="00010C01" w:rsidRPr="00511FF7">
        <w:rPr>
          <w:rFonts w:ascii="仿宋" w:eastAsia="仿宋" w:hAnsi="仿宋" w:cs="宋体" w:hint="eastAsia"/>
          <w:b/>
          <w:color w:val="000000"/>
          <w:kern w:val="0"/>
          <w:sz w:val="24"/>
        </w:rPr>
        <w:t>5</w:t>
      </w:r>
      <w:r w:rsidRPr="00511FF7">
        <w:rPr>
          <w:rFonts w:ascii="仿宋" w:eastAsia="仿宋" w:hAnsi="仿宋" w:cs="宋体"/>
          <w:b/>
          <w:color w:val="000000"/>
          <w:kern w:val="0"/>
          <w:sz w:val="24"/>
        </w:rPr>
        <w:t>年</w:t>
      </w:r>
      <w:r w:rsidR="00010C01" w:rsidRPr="00511FF7">
        <w:rPr>
          <w:rFonts w:ascii="仿宋" w:eastAsia="仿宋" w:hAnsi="仿宋" w:cs="宋体"/>
          <w:b/>
          <w:color w:val="000000"/>
          <w:kern w:val="0"/>
          <w:sz w:val="24"/>
        </w:rPr>
        <w:t>1</w:t>
      </w:r>
      <w:r w:rsidR="00010C01" w:rsidRPr="00511FF7">
        <w:rPr>
          <w:rFonts w:ascii="仿宋" w:eastAsia="仿宋" w:hAnsi="仿宋" w:cs="宋体" w:hint="eastAsia"/>
          <w:b/>
          <w:color w:val="000000"/>
          <w:kern w:val="0"/>
          <w:sz w:val="24"/>
        </w:rPr>
        <w:t>0</w:t>
      </w:r>
      <w:r w:rsidRPr="00511FF7">
        <w:rPr>
          <w:rFonts w:ascii="仿宋" w:eastAsia="仿宋" w:hAnsi="仿宋" w:cs="宋体"/>
          <w:b/>
          <w:color w:val="000000"/>
          <w:kern w:val="0"/>
          <w:sz w:val="24"/>
        </w:rPr>
        <w:t>月，请于</w:t>
      </w:r>
      <w:r w:rsidR="00010C01" w:rsidRPr="00511FF7">
        <w:rPr>
          <w:rFonts w:ascii="仿宋" w:eastAsia="仿宋" w:hAnsi="仿宋" w:cs="宋体" w:hint="eastAsia"/>
          <w:b/>
          <w:color w:val="000000"/>
          <w:kern w:val="0"/>
          <w:sz w:val="24"/>
        </w:rPr>
        <w:t>2015年10月</w:t>
      </w:r>
      <w:r w:rsidR="00A93A99" w:rsidRPr="00511FF7">
        <w:rPr>
          <w:rFonts w:ascii="仿宋" w:eastAsia="仿宋" w:hAnsi="仿宋" w:cs="宋体" w:hint="eastAsia"/>
          <w:b/>
          <w:color w:val="000000"/>
          <w:kern w:val="0"/>
          <w:sz w:val="24"/>
        </w:rPr>
        <w:t>23日（星期五</w:t>
      </w:r>
      <w:r w:rsidR="00010C01" w:rsidRPr="00511FF7">
        <w:rPr>
          <w:rFonts w:ascii="仿宋" w:eastAsia="仿宋" w:hAnsi="仿宋" w:cs="宋体" w:hint="eastAsia"/>
          <w:b/>
          <w:color w:val="000000"/>
          <w:kern w:val="0"/>
          <w:sz w:val="24"/>
        </w:rPr>
        <w:t>）下午17：00前</w:t>
      </w:r>
      <w:r w:rsidR="00010C01" w:rsidRPr="00511FF7">
        <w:rPr>
          <w:rFonts w:ascii="仿宋" w:eastAsia="仿宋" w:hAnsi="仿宋" w:cs="宋体"/>
          <w:b/>
          <w:color w:val="000000"/>
          <w:kern w:val="0"/>
          <w:sz w:val="24"/>
        </w:rPr>
        <w:t>将统计表发至</w:t>
      </w:r>
      <w:r w:rsidR="00010C01" w:rsidRPr="00511FF7">
        <w:rPr>
          <w:rFonts w:ascii="仿宋" w:eastAsia="仿宋" w:hAnsi="仿宋" w:hint="eastAsia"/>
          <w:b/>
          <w:color w:val="000000"/>
        </w:rPr>
        <w:t>cuplxtwzzb@163.com。</w:t>
      </w:r>
    </w:p>
    <w:sectPr w:rsidR="009A4220" w:rsidRPr="00511FF7" w:rsidSect="009A4220">
      <w:headerReference w:type="default" r:id="rId6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8D" w:rsidRDefault="00FD0E8D">
      <w:r>
        <w:separator/>
      </w:r>
    </w:p>
  </w:endnote>
  <w:endnote w:type="continuationSeparator" w:id="0">
    <w:p w:rsidR="00FD0E8D" w:rsidRDefault="00FD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8D" w:rsidRDefault="00FD0E8D">
      <w:r>
        <w:separator/>
      </w:r>
    </w:p>
  </w:footnote>
  <w:footnote w:type="continuationSeparator" w:id="0">
    <w:p w:rsidR="00FD0E8D" w:rsidRDefault="00FD0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199" w:rsidRDefault="00812199" w:rsidP="009A422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220"/>
    <w:rsid w:val="000067A4"/>
    <w:rsid w:val="00010C01"/>
    <w:rsid w:val="00016D38"/>
    <w:rsid w:val="000325D3"/>
    <w:rsid w:val="00080EF7"/>
    <w:rsid w:val="000F7FE0"/>
    <w:rsid w:val="0010746F"/>
    <w:rsid w:val="001B5137"/>
    <w:rsid w:val="001C204F"/>
    <w:rsid w:val="00260021"/>
    <w:rsid w:val="002D30D0"/>
    <w:rsid w:val="00442920"/>
    <w:rsid w:val="00511FF7"/>
    <w:rsid w:val="005219F8"/>
    <w:rsid w:val="00544952"/>
    <w:rsid w:val="00595EA9"/>
    <w:rsid w:val="005A1DC5"/>
    <w:rsid w:val="006319E7"/>
    <w:rsid w:val="00637425"/>
    <w:rsid w:val="006F6179"/>
    <w:rsid w:val="0075108A"/>
    <w:rsid w:val="0076138E"/>
    <w:rsid w:val="007C6F3C"/>
    <w:rsid w:val="007E255B"/>
    <w:rsid w:val="007E4720"/>
    <w:rsid w:val="00812199"/>
    <w:rsid w:val="008F5285"/>
    <w:rsid w:val="00941419"/>
    <w:rsid w:val="00975C04"/>
    <w:rsid w:val="009A4220"/>
    <w:rsid w:val="00A43F2D"/>
    <w:rsid w:val="00A93A99"/>
    <w:rsid w:val="00B23B9A"/>
    <w:rsid w:val="00B94761"/>
    <w:rsid w:val="00BF6BC0"/>
    <w:rsid w:val="00CD71ED"/>
    <w:rsid w:val="00E57E23"/>
    <w:rsid w:val="00E6346C"/>
    <w:rsid w:val="00F74ADE"/>
    <w:rsid w:val="00FB19B6"/>
    <w:rsid w:val="00FD0E8D"/>
    <w:rsid w:val="00F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D8C12C-F7A0-4CD6-9C97-4899F479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4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7E4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E4720"/>
    <w:rPr>
      <w:kern w:val="2"/>
      <w:sz w:val="18"/>
      <w:szCs w:val="18"/>
    </w:rPr>
  </w:style>
  <w:style w:type="character" w:styleId="a5">
    <w:name w:val="Hyperlink"/>
    <w:basedOn w:val="a0"/>
    <w:rsid w:val="00010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</dc:creator>
  <cp:lastModifiedBy>郗涵</cp:lastModifiedBy>
  <cp:revision>14</cp:revision>
  <dcterms:created xsi:type="dcterms:W3CDTF">2015-10-08T10:02:00Z</dcterms:created>
  <dcterms:modified xsi:type="dcterms:W3CDTF">2015-10-12T12:29:00Z</dcterms:modified>
</cp:coreProperties>
</file>